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C454E" w14:textId="6C7E23E5" w:rsidR="0082129A" w:rsidRPr="00726F9B" w:rsidRDefault="00726F9B" w:rsidP="0082129A">
      <w:pPr>
        <w:jc w:val="center"/>
        <w:rPr>
          <w:rFonts w:ascii="Arial" w:hAnsi="Arial" w:cs="Arial"/>
          <w:b/>
          <w:lang w:val="es-419"/>
        </w:rPr>
      </w:pPr>
      <w:r w:rsidRPr="00726F9B">
        <w:rPr>
          <w:rFonts w:ascii="Arial" w:hAnsi="Arial" w:cs="Arial"/>
          <w:b/>
          <w:lang w:val="es-419"/>
        </w:rPr>
        <w:t xml:space="preserve">SAMC </w:t>
      </w:r>
      <w:proofErr w:type="spellStart"/>
      <w:r w:rsidRPr="00726F9B">
        <w:rPr>
          <w:rFonts w:ascii="Arial" w:hAnsi="Arial" w:cs="Arial"/>
          <w:b/>
          <w:lang w:val="es-419"/>
        </w:rPr>
        <w:t>N°</w:t>
      </w:r>
      <w:proofErr w:type="spellEnd"/>
      <w:r w:rsidRPr="00726F9B">
        <w:rPr>
          <w:rFonts w:ascii="Arial" w:hAnsi="Arial" w:cs="Arial"/>
          <w:b/>
          <w:lang w:val="es-419"/>
        </w:rPr>
        <w:t xml:space="preserve"> 002-2025</w:t>
      </w:r>
    </w:p>
    <w:p w14:paraId="178C9268" w14:textId="77777777" w:rsidR="0082129A" w:rsidRDefault="0082129A" w:rsidP="0082129A">
      <w:pPr>
        <w:jc w:val="center"/>
        <w:rPr>
          <w:rFonts w:ascii="Arial" w:hAnsi="Arial" w:cs="Arial"/>
          <w:b/>
          <w:color w:val="7295D2" w:themeColor="accent1" w:themeTint="BF"/>
          <w:sz w:val="20"/>
          <w:szCs w:val="20"/>
          <w:lang w:val="es-419"/>
        </w:rPr>
      </w:pPr>
    </w:p>
    <w:p w14:paraId="47AB7525" w14:textId="32EBB507" w:rsidR="0082129A" w:rsidRPr="0082129A" w:rsidRDefault="0082129A" w:rsidP="0082129A">
      <w:pPr>
        <w:jc w:val="center"/>
        <w:rPr>
          <w:rFonts w:ascii="Arial" w:hAnsi="Arial" w:cs="Arial"/>
          <w:b/>
          <w:color w:val="000000" w:themeColor="text1"/>
          <w:lang w:val="es-419"/>
        </w:rPr>
      </w:pPr>
      <w:r w:rsidRPr="0082129A">
        <w:rPr>
          <w:rFonts w:ascii="Arial" w:hAnsi="Arial" w:cs="Arial"/>
          <w:b/>
          <w:color w:val="000000" w:themeColor="text1"/>
          <w:lang w:val="es-419"/>
        </w:rPr>
        <w:t>MATRIZ 2 – INDICADORES FINANCIEROS Y ORGANIZACIONALES</w:t>
      </w:r>
    </w:p>
    <w:p w14:paraId="17B9EFF3" w14:textId="77777777" w:rsidR="0082129A" w:rsidRPr="0082129A" w:rsidRDefault="0082129A" w:rsidP="0082129A">
      <w:pPr>
        <w:jc w:val="center"/>
        <w:rPr>
          <w:rFonts w:ascii="Arial" w:hAnsi="Arial" w:cs="Arial"/>
          <w:b/>
          <w:color w:val="000000" w:themeColor="text1"/>
          <w:lang w:val="es-419"/>
        </w:rPr>
      </w:pPr>
      <w:r w:rsidRPr="0082129A">
        <w:rPr>
          <w:rFonts w:ascii="Arial" w:hAnsi="Arial" w:cs="Arial"/>
          <w:b/>
          <w:color w:val="000000" w:themeColor="text1"/>
          <w:lang w:val="es-419"/>
        </w:rPr>
        <w:t xml:space="preserve">OBRAS PARA INFRAESTRUCTURA DE TRANSPORTE </w:t>
      </w:r>
    </w:p>
    <w:p w14:paraId="5336F925" w14:textId="77777777" w:rsidR="0082129A" w:rsidRPr="0082129A" w:rsidRDefault="0082129A" w:rsidP="0082129A">
      <w:pPr>
        <w:jc w:val="center"/>
        <w:rPr>
          <w:rFonts w:ascii="Arial" w:hAnsi="Arial" w:cs="Arial"/>
          <w:b/>
          <w:color w:val="000000" w:themeColor="text1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82129A" w:rsidRPr="0082129A" w14:paraId="4ECCCE27" w14:textId="77777777" w:rsidTr="008F4B4A">
        <w:trPr>
          <w:trHeight w:val="20"/>
          <w:jc w:val="center"/>
        </w:trPr>
        <w:tc>
          <w:tcPr>
            <w:tcW w:w="2689" w:type="dxa"/>
            <w:shd w:val="clear" w:color="auto" w:fill="C45911" w:themeFill="accent2" w:themeFillShade="BF"/>
            <w:vAlign w:val="center"/>
          </w:tcPr>
          <w:p w14:paraId="7F00DF4C" w14:textId="77777777" w:rsidR="0082129A" w:rsidRPr="0082129A" w:rsidRDefault="0082129A" w:rsidP="008F4B4A">
            <w:pPr>
              <w:ind w:left="174" w:hanging="174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2129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Indicador</w:t>
            </w:r>
          </w:p>
        </w:tc>
        <w:tc>
          <w:tcPr>
            <w:tcW w:w="2268" w:type="dxa"/>
            <w:shd w:val="clear" w:color="auto" w:fill="C45911" w:themeFill="accent2" w:themeFillShade="BF"/>
            <w:vAlign w:val="center"/>
          </w:tcPr>
          <w:p w14:paraId="5F836529" w14:textId="77777777" w:rsidR="0082129A" w:rsidRPr="0082129A" w:rsidRDefault="0082129A" w:rsidP="008F4B4A">
            <w:pPr>
              <w:ind w:left="174" w:hanging="174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2129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Valor concertado</w:t>
            </w:r>
          </w:p>
        </w:tc>
      </w:tr>
      <w:tr w:rsidR="0082129A" w:rsidRPr="0082129A" w14:paraId="21E491CF" w14:textId="77777777" w:rsidTr="008F4B4A">
        <w:trPr>
          <w:trHeight w:val="20"/>
          <w:jc w:val="center"/>
        </w:trPr>
        <w:tc>
          <w:tcPr>
            <w:tcW w:w="2689" w:type="dxa"/>
            <w:vAlign w:val="center"/>
          </w:tcPr>
          <w:p w14:paraId="220D9C77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F384317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2129A">
              <w:rPr>
                <w:rFonts w:ascii="Arial" w:hAnsi="Arial" w:cs="Arial"/>
                <w:color w:val="000000" w:themeColor="text1"/>
                <w:sz w:val="24"/>
                <w:szCs w:val="24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2C72BC99" w14:textId="77777777" w:rsidR="0082129A" w:rsidRPr="0082129A" w:rsidRDefault="0082129A" w:rsidP="008F4B4A">
            <w:pPr>
              <w:spacing w:before="24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≥</m:t>
              </m:r>
            </m:oMath>
            <w:r w:rsidRPr="0082129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  <w:p w14:paraId="48B9FB25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82129A" w:rsidRPr="0082129A" w14:paraId="3F5B3E2E" w14:textId="77777777" w:rsidTr="008F4B4A">
        <w:trPr>
          <w:trHeight w:val="20"/>
          <w:jc w:val="center"/>
        </w:trPr>
        <w:tc>
          <w:tcPr>
            <w:tcW w:w="2689" w:type="dxa"/>
            <w:vAlign w:val="center"/>
          </w:tcPr>
          <w:p w14:paraId="58BA8418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66A7B04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2129A">
              <w:rPr>
                <w:rFonts w:ascii="Arial" w:hAnsi="Arial" w:cs="Arial"/>
                <w:color w:val="000000" w:themeColor="text1"/>
                <w:sz w:val="24"/>
                <w:szCs w:val="24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3DFE0A51" w14:textId="77777777" w:rsidR="0082129A" w:rsidRPr="0082129A" w:rsidRDefault="0082129A" w:rsidP="008F4B4A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5DE924D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 xml:space="preserve">≤ </m:t>
              </m:r>
            </m:oMath>
            <w:r w:rsidRPr="0082129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70%</w:t>
            </w:r>
          </w:p>
          <w:p w14:paraId="569F7BBF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82129A" w:rsidRPr="0082129A" w14:paraId="694B032A" w14:textId="77777777" w:rsidTr="008F4B4A">
        <w:trPr>
          <w:trHeight w:val="20"/>
          <w:jc w:val="center"/>
        </w:trPr>
        <w:tc>
          <w:tcPr>
            <w:tcW w:w="2689" w:type="dxa"/>
            <w:vAlign w:val="center"/>
          </w:tcPr>
          <w:p w14:paraId="2A6D44DA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CF72661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2129A">
              <w:rPr>
                <w:rFonts w:ascii="Arial" w:hAnsi="Arial" w:cs="Arial"/>
                <w:color w:val="000000" w:themeColor="text1"/>
                <w:sz w:val="24"/>
                <w:szCs w:val="24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70882024" w14:textId="77777777" w:rsidR="0082129A" w:rsidRPr="0082129A" w:rsidRDefault="0082129A" w:rsidP="008F4B4A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145FB2B" w14:textId="77777777" w:rsidR="0082129A" w:rsidRPr="0082129A" w:rsidRDefault="0082129A" w:rsidP="008F4B4A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≥1</m:t>
                </m:r>
              </m:oMath>
            </m:oMathPara>
          </w:p>
          <w:p w14:paraId="64C15E49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82129A" w:rsidRPr="0082129A" w14:paraId="3493A800" w14:textId="77777777" w:rsidTr="008F4B4A">
        <w:trPr>
          <w:trHeight w:val="20"/>
          <w:jc w:val="center"/>
        </w:trPr>
        <w:tc>
          <w:tcPr>
            <w:tcW w:w="2689" w:type="dxa"/>
            <w:vAlign w:val="center"/>
          </w:tcPr>
          <w:p w14:paraId="7DC54AA1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4CD03AB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2129A">
              <w:rPr>
                <w:rFonts w:ascii="Arial" w:hAnsi="Arial" w:cs="Arial"/>
                <w:color w:val="000000" w:themeColor="text1"/>
                <w:sz w:val="24"/>
                <w:szCs w:val="24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1812704B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66AB76E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2129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Definido en los Pliegos Tipo</w:t>
            </w:r>
          </w:p>
          <w:p w14:paraId="170BA3B2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82129A" w:rsidRPr="0082129A" w14:paraId="0A415769" w14:textId="77777777" w:rsidTr="008F4B4A">
        <w:trPr>
          <w:trHeight w:val="20"/>
          <w:jc w:val="center"/>
        </w:trPr>
        <w:tc>
          <w:tcPr>
            <w:tcW w:w="2689" w:type="dxa"/>
            <w:vAlign w:val="center"/>
          </w:tcPr>
          <w:p w14:paraId="1FA0D4A7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80ADD89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2129A">
              <w:rPr>
                <w:rFonts w:ascii="Arial" w:hAnsi="Arial" w:cs="Arial"/>
                <w:color w:val="000000" w:themeColor="text1"/>
                <w:sz w:val="24"/>
                <w:szCs w:val="24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53E1CCED" w14:textId="77777777" w:rsidR="0082129A" w:rsidRPr="0082129A" w:rsidRDefault="0082129A" w:rsidP="008F4B4A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87F7931" w14:textId="77777777" w:rsidR="0082129A" w:rsidRPr="0082129A" w:rsidRDefault="0082129A" w:rsidP="008F4B4A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≥0</m:t>
                </m:r>
              </m:oMath>
            </m:oMathPara>
          </w:p>
          <w:p w14:paraId="6D58FF26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82129A" w:rsidRPr="0082129A" w14:paraId="2E4E3D5E" w14:textId="77777777" w:rsidTr="008F4B4A">
        <w:trPr>
          <w:trHeight w:val="20"/>
          <w:jc w:val="center"/>
        </w:trPr>
        <w:tc>
          <w:tcPr>
            <w:tcW w:w="2689" w:type="dxa"/>
            <w:vAlign w:val="center"/>
          </w:tcPr>
          <w:p w14:paraId="07C2FB57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E30E1D1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2129A">
              <w:rPr>
                <w:rFonts w:ascii="Arial" w:hAnsi="Arial" w:cs="Arial"/>
                <w:color w:val="000000" w:themeColor="text1"/>
                <w:sz w:val="24"/>
                <w:szCs w:val="24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1453E505" w14:textId="77777777" w:rsidR="0082129A" w:rsidRPr="0082129A" w:rsidRDefault="0082129A" w:rsidP="008F4B4A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185BF57" w14:textId="77777777" w:rsidR="0082129A" w:rsidRPr="0082129A" w:rsidRDefault="0082129A" w:rsidP="008F4B4A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≥0</m:t>
                </m:r>
              </m:oMath>
            </m:oMathPara>
          </w:p>
          <w:p w14:paraId="330A543B" w14:textId="77777777" w:rsidR="0082129A" w:rsidRPr="0082129A" w:rsidRDefault="0082129A" w:rsidP="008F4B4A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0A950223" w14:textId="77777777" w:rsidR="0082129A" w:rsidRPr="0082129A" w:rsidRDefault="0082129A" w:rsidP="0082129A">
      <w:pPr>
        <w:jc w:val="both"/>
        <w:rPr>
          <w:rFonts w:ascii="Arial" w:hAnsi="Arial" w:cs="Arial"/>
          <w:b/>
          <w:color w:val="000000" w:themeColor="text1"/>
          <w:sz w:val="20"/>
          <w:szCs w:val="20"/>
          <w:lang w:val="es-419"/>
        </w:rPr>
      </w:pPr>
    </w:p>
    <w:p w14:paraId="117FBB08" w14:textId="77777777" w:rsidR="0082129A" w:rsidRPr="0082129A" w:rsidRDefault="0082129A" w:rsidP="0082129A">
      <w:pPr>
        <w:jc w:val="both"/>
        <w:rPr>
          <w:rFonts w:ascii="Arial" w:hAnsi="Arial" w:cs="Arial"/>
          <w:color w:val="000000" w:themeColor="text1"/>
          <w:sz w:val="20"/>
          <w:szCs w:val="20"/>
          <w:lang w:val="es-419"/>
        </w:rPr>
      </w:pPr>
    </w:p>
    <w:p w14:paraId="6C36CBDD" w14:textId="77777777" w:rsidR="0082129A" w:rsidRDefault="0082129A" w:rsidP="0082129A">
      <w:pPr>
        <w:jc w:val="both"/>
        <w:rPr>
          <w:rFonts w:ascii="Arial" w:hAnsi="Arial" w:cs="Arial"/>
          <w:color w:val="000000" w:themeColor="text1"/>
          <w:lang w:val="es-419"/>
        </w:rPr>
      </w:pPr>
      <w:r w:rsidRPr="0082129A">
        <w:rPr>
          <w:rFonts w:ascii="Arial" w:hAnsi="Arial" w:cs="Arial"/>
          <w:color w:val="000000" w:themeColor="text1"/>
          <w:lang w:val="es-419"/>
        </w:rPr>
        <w:t xml:space="preserve">Los indicadores definidos en la presente matriz deben ser usados por las Entidades en la estructuración de los Documentos del Proceso de Contratación de obra pública para infraestructura de transporte. </w:t>
      </w:r>
    </w:p>
    <w:p w14:paraId="292CB49E" w14:textId="77777777" w:rsidR="000C730C" w:rsidRDefault="000C730C" w:rsidP="0082129A">
      <w:pPr>
        <w:jc w:val="both"/>
        <w:rPr>
          <w:rFonts w:ascii="Arial" w:hAnsi="Arial" w:cs="Arial"/>
          <w:color w:val="000000" w:themeColor="text1"/>
          <w:lang w:val="es-419"/>
        </w:rPr>
      </w:pPr>
    </w:p>
    <w:p w14:paraId="0D37D2B4" w14:textId="77777777" w:rsidR="0082129A" w:rsidRPr="0082129A" w:rsidRDefault="0082129A" w:rsidP="0082129A">
      <w:pPr>
        <w:rPr>
          <w:color w:val="7295D2" w:themeColor="accent1" w:themeTint="BF"/>
        </w:rPr>
      </w:pPr>
    </w:p>
    <w:p w14:paraId="627CF1EA" w14:textId="77777777" w:rsidR="00E83947" w:rsidRPr="0082129A" w:rsidRDefault="00E83947" w:rsidP="00E83947">
      <w:pPr>
        <w:jc w:val="both"/>
        <w:rPr>
          <w:rFonts w:ascii="Arial" w:hAnsi="Arial" w:cs="Arial"/>
          <w:b/>
          <w:bCs/>
          <w:color w:val="3B3838"/>
          <w:lang w:val="es-ES"/>
        </w:rPr>
      </w:pPr>
    </w:p>
    <w:sectPr w:rsidR="00E83947" w:rsidRPr="0082129A" w:rsidSect="008C3311">
      <w:headerReference w:type="default" r:id="rId8"/>
      <w:pgSz w:w="12240" w:h="15840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0BE3D" w14:textId="77777777" w:rsidR="009C3F5F" w:rsidRDefault="009C3F5F" w:rsidP="00290A9C">
      <w:r>
        <w:separator/>
      </w:r>
    </w:p>
  </w:endnote>
  <w:endnote w:type="continuationSeparator" w:id="0">
    <w:p w14:paraId="7856A1DD" w14:textId="77777777" w:rsidR="009C3F5F" w:rsidRDefault="009C3F5F" w:rsidP="00290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94CAE" w14:textId="77777777" w:rsidR="009C3F5F" w:rsidRDefault="009C3F5F" w:rsidP="00290A9C">
      <w:r>
        <w:separator/>
      </w:r>
    </w:p>
  </w:footnote>
  <w:footnote w:type="continuationSeparator" w:id="0">
    <w:p w14:paraId="498740DC" w14:textId="77777777" w:rsidR="009C3F5F" w:rsidRDefault="009C3F5F" w:rsidP="00290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CF163" w14:textId="1EF06E4C" w:rsidR="00775EE1" w:rsidRDefault="00D35A85" w:rsidP="00601ADF">
    <w:pPr>
      <w:pStyle w:val="Encabezado"/>
      <w:tabs>
        <w:tab w:val="clear" w:pos="4252"/>
        <w:tab w:val="clear" w:pos="8504"/>
        <w:tab w:val="left" w:pos="777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1" locked="0" layoutInCell="1" allowOverlap="1" wp14:anchorId="471A94EF" wp14:editId="7214F019">
              <wp:simplePos x="0" y="0"/>
              <wp:positionH relativeFrom="column">
                <wp:posOffset>5179152</wp:posOffset>
              </wp:positionH>
              <wp:positionV relativeFrom="paragraph">
                <wp:posOffset>285206</wp:posOffset>
              </wp:positionV>
              <wp:extent cx="952500" cy="233499"/>
              <wp:effectExtent l="0" t="0" r="0" b="0"/>
              <wp:wrapNone/>
              <wp:docPr id="98530475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25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0456B7" w14:textId="7EABDD3A" w:rsidR="00D35A85" w:rsidRPr="0030601F" w:rsidRDefault="008577DD" w:rsidP="00D35A85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20</w:t>
                          </w:r>
                          <w:r w:rsidR="00555836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/</w:t>
                          </w: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02</w:t>
                          </w:r>
                          <w:r w:rsidR="00555836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/202</w:t>
                          </w: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1A94E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07.8pt;margin-top:22.45pt;width:75pt;height:18.4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" filled="f" stroked="f">
              <v:textbox>
                <w:txbxContent>
                  <w:p w14:paraId="250456B7" w14:textId="7EABDD3A" w:rsidR="00D35A85" w:rsidRPr="0030601F" w:rsidRDefault="008577DD" w:rsidP="00D35A85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20</w:t>
                    </w:r>
                    <w:r w:rsidR="00555836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/</w:t>
                    </w: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02</w:t>
                    </w:r>
                    <w:r w:rsidR="00555836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/202</w:t>
                    </w: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1" locked="0" layoutInCell="1" allowOverlap="1" wp14:anchorId="23F8C998" wp14:editId="6887F9C0">
              <wp:simplePos x="0" y="0"/>
              <wp:positionH relativeFrom="column">
                <wp:posOffset>4678317</wp:posOffset>
              </wp:positionH>
              <wp:positionV relativeFrom="paragraph">
                <wp:posOffset>2721</wp:posOffset>
              </wp:positionV>
              <wp:extent cx="1295400" cy="233499"/>
              <wp:effectExtent l="0" t="0" r="0" b="0"/>
              <wp:wrapNone/>
              <wp:docPr id="184242915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2112B9" w14:textId="2FB711DE" w:rsidR="00D35A85" w:rsidRPr="0030601F" w:rsidRDefault="00555836" w:rsidP="00D35A85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C998" id="_x0000_s1027" type="#_x0000_t202" style="position:absolute;margin-left:368.35pt;margin-top:.2pt;width:102pt;height:18.4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" filled="f" stroked="f">
              <v:textbox>
                <w:txbxContent>
                  <w:p w14:paraId="752112B9" w14:textId="2FB711DE" w:rsidR="00D35A85" w:rsidRPr="0030601F" w:rsidRDefault="00555836" w:rsidP="00D35A85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64C8ED5A" wp14:editId="2D83B709">
              <wp:simplePos x="0" y="0"/>
              <wp:positionH relativeFrom="column">
                <wp:posOffset>4683125</wp:posOffset>
              </wp:positionH>
              <wp:positionV relativeFrom="paragraph">
                <wp:posOffset>-251097</wp:posOffset>
              </wp:positionV>
              <wp:extent cx="1295400" cy="233499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532C97" w14:textId="11E9C484" w:rsidR="00D35A85" w:rsidRDefault="00555836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GC-RE-</w:t>
                          </w:r>
                          <w:r w:rsidR="006F5CC2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4</w:t>
                          </w:r>
                          <w:r w:rsidR="0082129A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5</w:t>
                          </w:r>
                        </w:p>
                        <w:p w14:paraId="57EC6AD3" w14:textId="77777777" w:rsidR="006F5CC2" w:rsidRPr="0030601F" w:rsidRDefault="006F5CC2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C8ED5A" id="_x0000_s1028" type="#_x0000_t202" style="position:absolute;margin-left:368.75pt;margin-top:-19.75pt;width:102pt;height:18.4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" filled="f" stroked="f">
              <v:textbox>
                <w:txbxContent>
                  <w:p w14:paraId="11532C97" w14:textId="11E9C484" w:rsidR="00D35A85" w:rsidRDefault="00555836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GC-RE-</w:t>
                    </w:r>
                    <w:r w:rsidR="006F5CC2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4</w:t>
                    </w:r>
                    <w:r w:rsidR="0082129A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5</w:t>
                    </w:r>
                  </w:p>
                  <w:p w14:paraId="57EC6AD3" w14:textId="77777777" w:rsidR="006F5CC2" w:rsidRPr="0030601F" w:rsidRDefault="006F5CC2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 w:rsidR="00775EE1">
      <w:rPr>
        <w:noProof/>
      </w:rPr>
      <w:drawing>
        <wp:anchor distT="0" distB="0" distL="114300" distR="114300" simplePos="0" relativeHeight="251658240" behindDoc="1" locked="0" layoutInCell="1" allowOverlap="1" wp14:anchorId="462D28C6" wp14:editId="6E785BA1">
          <wp:simplePos x="0" y="0"/>
          <wp:positionH relativeFrom="column">
            <wp:posOffset>-1080136</wp:posOffset>
          </wp:positionH>
          <wp:positionV relativeFrom="paragraph">
            <wp:posOffset>-449580</wp:posOffset>
          </wp:positionV>
          <wp:extent cx="7801337" cy="10095484"/>
          <wp:effectExtent l="0" t="0" r="0" b="1270"/>
          <wp:wrapNone/>
          <wp:docPr id="1341953178" name="Imagen 1341953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5525" cy="10113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D6DC8"/>
    <w:multiLevelType w:val="hybridMultilevel"/>
    <w:tmpl w:val="AFC841B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0E5AEF"/>
    <w:multiLevelType w:val="hybridMultilevel"/>
    <w:tmpl w:val="175A2304"/>
    <w:lvl w:ilvl="0" w:tplc="3432D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B33A0"/>
    <w:multiLevelType w:val="hybridMultilevel"/>
    <w:tmpl w:val="9E7444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C15DF"/>
    <w:multiLevelType w:val="hybridMultilevel"/>
    <w:tmpl w:val="72C0A46A"/>
    <w:lvl w:ilvl="0" w:tplc="FCFAC0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56B94"/>
    <w:multiLevelType w:val="hybridMultilevel"/>
    <w:tmpl w:val="FFFFFFFF"/>
    <w:lvl w:ilvl="0" w:tplc="6C3CA30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377836D2"/>
    <w:multiLevelType w:val="hybridMultilevel"/>
    <w:tmpl w:val="BD44683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524DF"/>
    <w:multiLevelType w:val="hybridMultilevel"/>
    <w:tmpl w:val="B212C8A2"/>
    <w:lvl w:ilvl="0" w:tplc="FCFAC0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A4892"/>
    <w:multiLevelType w:val="hybridMultilevel"/>
    <w:tmpl w:val="35F217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789D38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943574">
    <w:abstractNumId w:val="12"/>
  </w:num>
  <w:num w:numId="2" w16cid:durableId="1717579714">
    <w:abstractNumId w:val="5"/>
  </w:num>
  <w:num w:numId="3" w16cid:durableId="759370076">
    <w:abstractNumId w:val="1"/>
  </w:num>
  <w:num w:numId="4" w16cid:durableId="454636317">
    <w:abstractNumId w:val="10"/>
  </w:num>
  <w:num w:numId="5" w16cid:durableId="1509445430">
    <w:abstractNumId w:val="13"/>
  </w:num>
  <w:num w:numId="6" w16cid:durableId="229275036">
    <w:abstractNumId w:val="8"/>
  </w:num>
  <w:num w:numId="7" w16cid:durableId="1294336120">
    <w:abstractNumId w:val="2"/>
  </w:num>
  <w:num w:numId="8" w16cid:durableId="894782011">
    <w:abstractNumId w:val="11"/>
  </w:num>
  <w:num w:numId="9" w16cid:durableId="667098921">
    <w:abstractNumId w:val="3"/>
  </w:num>
  <w:num w:numId="10" w16cid:durableId="535974209">
    <w:abstractNumId w:val="6"/>
  </w:num>
  <w:num w:numId="11" w16cid:durableId="845904770">
    <w:abstractNumId w:val="0"/>
  </w:num>
  <w:num w:numId="12" w16cid:durableId="990255260">
    <w:abstractNumId w:val="9"/>
  </w:num>
  <w:num w:numId="13" w16cid:durableId="584342597">
    <w:abstractNumId w:val="4"/>
  </w:num>
  <w:num w:numId="14" w16cid:durableId="10787472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A9C"/>
    <w:rsid w:val="00001292"/>
    <w:rsid w:val="000027D0"/>
    <w:rsid w:val="00015229"/>
    <w:rsid w:val="00033A60"/>
    <w:rsid w:val="0009695F"/>
    <w:rsid w:val="000A2394"/>
    <w:rsid w:val="000A78E3"/>
    <w:rsid w:val="000B614A"/>
    <w:rsid w:val="000C730C"/>
    <w:rsid w:val="001055F6"/>
    <w:rsid w:val="00140D83"/>
    <w:rsid w:val="00155ABA"/>
    <w:rsid w:val="001619EE"/>
    <w:rsid w:val="001E30E7"/>
    <w:rsid w:val="001E6547"/>
    <w:rsid w:val="00255DF1"/>
    <w:rsid w:val="0028102F"/>
    <w:rsid w:val="00281D4C"/>
    <w:rsid w:val="002905AB"/>
    <w:rsid w:val="00290A9C"/>
    <w:rsid w:val="0030601F"/>
    <w:rsid w:val="00321315"/>
    <w:rsid w:val="003613D3"/>
    <w:rsid w:val="003D4377"/>
    <w:rsid w:val="004421E5"/>
    <w:rsid w:val="0049474F"/>
    <w:rsid w:val="004E0A48"/>
    <w:rsid w:val="004E3769"/>
    <w:rsid w:val="00525D1F"/>
    <w:rsid w:val="00534B6B"/>
    <w:rsid w:val="00535E0F"/>
    <w:rsid w:val="00555836"/>
    <w:rsid w:val="005738A7"/>
    <w:rsid w:val="0058437C"/>
    <w:rsid w:val="005D1B2C"/>
    <w:rsid w:val="005E2228"/>
    <w:rsid w:val="00601A2B"/>
    <w:rsid w:val="00601ADF"/>
    <w:rsid w:val="006060FC"/>
    <w:rsid w:val="00635F34"/>
    <w:rsid w:val="006F5CC2"/>
    <w:rsid w:val="00721EF3"/>
    <w:rsid w:val="00726F9B"/>
    <w:rsid w:val="00737163"/>
    <w:rsid w:val="00775EE1"/>
    <w:rsid w:val="00780695"/>
    <w:rsid w:val="007E35FE"/>
    <w:rsid w:val="00803716"/>
    <w:rsid w:val="0082129A"/>
    <w:rsid w:val="008356CF"/>
    <w:rsid w:val="00836E58"/>
    <w:rsid w:val="008577DD"/>
    <w:rsid w:val="008800A2"/>
    <w:rsid w:val="00880C84"/>
    <w:rsid w:val="008A6931"/>
    <w:rsid w:val="008C3311"/>
    <w:rsid w:val="00937AE4"/>
    <w:rsid w:val="00950686"/>
    <w:rsid w:val="00960A6D"/>
    <w:rsid w:val="00995ECD"/>
    <w:rsid w:val="009A5A4B"/>
    <w:rsid w:val="009C3F5F"/>
    <w:rsid w:val="009E4421"/>
    <w:rsid w:val="00A32880"/>
    <w:rsid w:val="00A46E91"/>
    <w:rsid w:val="00AB0C2D"/>
    <w:rsid w:val="00AB4212"/>
    <w:rsid w:val="00B34F15"/>
    <w:rsid w:val="00BB623D"/>
    <w:rsid w:val="00C17D29"/>
    <w:rsid w:val="00C23301"/>
    <w:rsid w:val="00C42632"/>
    <w:rsid w:val="00CB4F3C"/>
    <w:rsid w:val="00CD319D"/>
    <w:rsid w:val="00CF22F6"/>
    <w:rsid w:val="00D0594B"/>
    <w:rsid w:val="00D22095"/>
    <w:rsid w:val="00D35A85"/>
    <w:rsid w:val="00D55BDF"/>
    <w:rsid w:val="00D57A04"/>
    <w:rsid w:val="00D63DBA"/>
    <w:rsid w:val="00D764BB"/>
    <w:rsid w:val="00DB4ACA"/>
    <w:rsid w:val="00E83947"/>
    <w:rsid w:val="00E96188"/>
    <w:rsid w:val="00EF2C61"/>
    <w:rsid w:val="00F365B4"/>
    <w:rsid w:val="00F50B31"/>
    <w:rsid w:val="00FD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793E8"/>
  <w15:chartTrackingRefBased/>
  <w15:docId w15:val="{BB8CA9BB-5153-C045-AE1A-AE259422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90A9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90A9C"/>
  </w:style>
  <w:style w:type="paragraph" w:styleId="Piedepgina">
    <w:name w:val="footer"/>
    <w:basedOn w:val="Normal"/>
    <w:link w:val="PiedepginaCar"/>
    <w:uiPriority w:val="99"/>
    <w:unhideWhenUsed/>
    <w:rsid w:val="00290A9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90A9C"/>
  </w:style>
  <w:style w:type="paragraph" w:styleId="Revisin">
    <w:name w:val="Revision"/>
    <w:hidden/>
    <w:uiPriority w:val="99"/>
    <w:semiHidden/>
    <w:rsid w:val="00290A9C"/>
  </w:style>
  <w:style w:type="character" w:styleId="Hipervnculo">
    <w:name w:val="Hyperlink"/>
    <w:basedOn w:val="Fuentedeprrafopredeter"/>
    <w:uiPriority w:val="99"/>
    <w:unhideWhenUsed/>
    <w:rsid w:val="0030601F"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30601F"/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35F3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CO"/>
    </w:rPr>
  </w:style>
  <w:style w:type="paragraph" w:styleId="Prrafodelista">
    <w:name w:val="List Paragraph"/>
    <w:aliases w:val="LISTA,List Paragraph,Fotografía,List Paragraph1,Betulia Título 1,Bullet List,FooterText,numbered,Paragraphe de liste1,lp1,Bullets,Fluvial1,titulo 5,titulo 3,Liste 1,References,Bolita,BOLA,BOLADEF,Titulo 5,HOJA,Guión,Párrafo de lista3,Ha"/>
    <w:basedOn w:val="Normal"/>
    <w:link w:val="PrrafodelistaCar"/>
    <w:uiPriority w:val="34"/>
    <w:qFormat/>
    <w:rsid w:val="00635F34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LISTA Car,List Paragraph Car,Fotografía Car,List Paragraph1 Car,Betulia Título 1 Car,Bullet List Car,FooterText Car,numbered Car,Paragraphe de liste1 Car,lp1 Car,Bullets Car,Fluvial1 Car,titulo 5 Car,titulo 3 Car,Liste 1 Car,Ha Car"/>
    <w:link w:val="Prrafodelista"/>
    <w:uiPriority w:val="34"/>
    <w:qFormat/>
    <w:locked/>
    <w:rsid w:val="00635F3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525D1F"/>
    <w:pPr>
      <w:spacing w:after="120" w:line="264" w:lineRule="auto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25D1F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525D1F"/>
    <w:pPr>
      <w:spacing w:after="120"/>
    </w:pPr>
    <w:rPr>
      <w:rFonts w:ascii="Arial" w:eastAsia="Times New Roman" w:hAnsi="Arial" w:cs="Times New Roman"/>
      <w:sz w:val="16"/>
      <w:szCs w:val="16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25D1F"/>
    <w:rPr>
      <w:rFonts w:ascii="Arial" w:eastAsia="Times New Roman" w:hAnsi="Arial" w:cs="Times New Roman"/>
      <w:sz w:val="16"/>
      <w:szCs w:val="16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806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8069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8069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8069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8069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069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0695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8577DD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Times New Roman"/>
      <w:sz w:val="20"/>
      <w:lang w:val="x-none" w:eastAsia="es-ES"/>
    </w:rPr>
  </w:style>
  <w:style w:type="character" w:customStyle="1" w:styleId="InviasNormalCar">
    <w:name w:val="Invias Normal Car"/>
    <w:link w:val="InviasNormal"/>
    <w:rsid w:val="008577DD"/>
    <w:rPr>
      <w:rFonts w:ascii="Arial" w:eastAsia="Times New Roman" w:hAnsi="Arial" w:cs="Times New Roman"/>
      <w:sz w:val="20"/>
      <w:lang w:val="x-none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35AC66-F99B-4D65-A835-812C672E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4</cp:revision>
  <cp:lastPrinted>2025-03-18T16:40:00Z</cp:lastPrinted>
  <dcterms:created xsi:type="dcterms:W3CDTF">2025-02-21T01:13:00Z</dcterms:created>
  <dcterms:modified xsi:type="dcterms:W3CDTF">2025-03-18T16:40:00Z</dcterms:modified>
</cp:coreProperties>
</file>